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7D43" w:rsidRPr="00B5186F" w:rsidRDefault="00F27D43" w:rsidP="00B5186F">
      <w:pPr>
        <w:tabs>
          <w:tab w:val="left" w:pos="1260"/>
        </w:tabs>
        <w:spacing w:after="0" w:line="276" w:lineRule="auto"/>
        <w:outlineLvl w:val="0"/>
        <w:rPr>
          <w:rFonts w:cstheme="minorHAnsi"/>
          <w:bCs/>
          <w:sz w:val="24"/>
          <w:szCs w:val="24"/>
          <w:highlight w:val="yellow"/>
        </w:rPr>
      </w:pPr>
      <w:r w:rsidRPr="00B5186F">
        <w:rPr>
          <w:rFonts w:ascii="Calibri" w:hAnsi="Calibri"/>
          <w:noProof/>
          <w:sz w:val="24"/>
          <w:szCs w:val="24"/>
          <w:lang w:eastAsia="pl-PL"/>
        </w:rPr>
        <w:drawing>
          <wp:inline distT="0" distB="0" distL="0" distR="0">
            <wp:extent cx="5760720" cy="666530"/>
            <wp:effectExtent l="0" t="0" r="0" b="635"/>
            <wp:docPr id="2" name="Obraz 2" descr="pasek z logotypami Fundusze Europejskie Inteligentny Rozwój, Rzeczpospolita Polska, PARP, Europejski Fundusz Rozwoju Regionaln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http://intranet/SiteCollectionImages/Ksiega-Znaku-PARP-Grupa-PFR/Pasek-z-logami/POIR.png&#10;&#10;pasek z logotypami Fundusze Europejskie Inteligentny Rozwój, Rzeczpospolita Polska, PARP, Europejski Fundusz Rozwoju Regionalne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6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1B20" w:rsidRPr="00B5186F" w:rsidRDefault="00CC1B20" w:rsidP="003E4D81">
      <w:pPr>
        <w:pStyle w:val="Tytu"/>
        <w:spacing w:before="600" w:line="276" w:lineRule="auto"/>
        <w:rPr>
          <w:rFonts w:asciiTheme="minorHAnsi" w:hAnsiTheme="minorHAnsi" w:cstheme="minorHAnsi"/>
          <w:b/>
          <w:bCs/>
          <w:spacing w:val="0"/>
          <w:sz w:val="28"/>
          <w:szCs w:val="28"/>
        </w:rPr>
      </w:pPr>
      <w:r w:rsidRPr="00B5186F">
        <w:rPr>
          <w:rFonts w:asciiTheme="minorHAnsi" w:hAnsiTheme="minorHAnsi" w:cstheme="minorHAnsi"/>
          <w:b/>
          <w:bCs/>
          <w:spacing w:val="0"/>
          <w:sz w:val="28"/>
          <w:szCs w:val="28"/>
        </w:rPr>
        <w:t>Formularz szacowania wartości zamówienia</w:t>
      </w:r>
    </w:p>
    <w:p w:rsidR="00783C3F" w:rsidRDefault="00783C3F" w:rsidP="00B5186F">
      <w:pPr>
        <w:pStyle w:val="Tytu"/>
        <w:spacing w:line="276" w:lineRule="auto"/>
        <w:rPr>
          <w:rFonts w:asciiTheme="minorHAnsi" w:hAnsiTheme="minorHAnsi" w:cstheme="minorHAnsi"/>
          <w:b/>
          <w:bCs/>
          <w:spacing w:val="0"/>
          <w:sz w:val="28"/>
          <w:szCs w:val="28"/>
        </w:rPr>
      </w:pPr>
      <w:r>
        <w:rPr>
          <w:rFonts w:asciiTheme="minorHAnsi" w:hAnsiTheme="minorHAnsi" w:cstheme="minorHAnsi"/>
          <w:b/>
          <w:bCs/>
          <w:spacing w:val="0"/>
          <w:sz w:val="28"/>
          <w:szCs w:val="28"/>
        </w:rPr>
        <w:t>„P</w:t>
      </w:r>
      <w:r w:rsidR="00CC1B20" w:rsidRPr="00B5186F">
        <w:rPr>
          <w:rFonts w:asciiTheme="minorHAnsi" w:hAnsiTheme="minorHAnsi" w:cstheme="minorHAnsi"/>
          <w:b/>
          <w:bCs/>
          <w:spacing w:val="0"/>
          <w:sz w:val="28"/>
          <w:szCs w:val="28"/>
        </w:rPr>
        <w:t>r</w:t>
      </w:r>
      <w:r w:rsidR="00826B6C" w:rsidRPr="00B5186F">
        <w:rPr>
          <w:rFonts w:asciiTheme="minorHAnsi" w:hAnsiTheme="minorHAnsi" w:cstheme="minorHAnsi"/>
          <w:b/>
          <w:bCs/>
          <w:spacing w:val="0"/>
          <w:sz w:val="28"/>
          <w:szCs w:val="28"/>
        </w:rPr>
        <w:t>zeprowadzeni</w:t>
      </w:r>
      <w:r w:rsidR="00F27D43" w:rsidRPr="00B5186F">
        <w:rPr>
          <w:rFonts w:asciiTheme="minorHAnsi" w:hAnsiTheme="minorHAnsi" w:cstheme="minorHAnsi"/>
          <w:b/>
          <w:bCs/>
          <w:spacing w:val="0"/>
          <w:sz w:val="28"/>
          <w:szCs w:val="28"/>
        </w:rPr>
        <w:t>e</w:t>
      </w:r>
      <w:r w:rsidR="00826B6C" w:rsidRPr="00B5186F">
        <w:rPr>
          <w:rFonts w:asciiTheme="minorHAnsi" w:hAnsiTheme="minorHAnsi" w:cstheme="minorHAnsi"/>
          <w:b/>
          <w:bCs/>
          <w:spacing w:val="0"/>
          <w:sz w:val="28"/>
          <w:szCs w:val="28"/>
        </w:rPr>
        <w:t xml:space="preserve"> oceny eksperckiej </w:t>
      </w:r>
      <w:r w:rsidR="00CC1B20" w:rsidRPr="00B5186F">
        <w:rPr>
          <w:rFonts w:asciiTheme="minorHAnsi" w:hAnsiTheme="minorHAnsi" w:cstheme="minorHAnsi"/>
          <w:b/>
          <w:bCs/>
          <w:spacing w:val="0"/>
          <w:sz w:val="28"/>
          <w:szCs w:val="28"/>
        </w:rPr>
        <w:t xml:space="preserve">projektów </w:t>
      </w:r>
    </w:p>
    <w:p w:rsidR="00941F55" w:rsidRPr="00B5186F" w:rsidRDefault="00CC1B20" w:rsidP="00B5186F">
      <w:pPr>
        <w:pStyle w:val="Tytu"/>
        <w:spacing w:line="276" w:lineRule="auto"/>
        <w:rPr>
          <w:rFonts w:asciiTheme="minorHAnsi" w:hAnsiTheme="minorHAnsi" w:cstheme="minorHAnsi"/>
          <w:b/>
          <w:bCs/>
          <w:spacing w:val="0"/>
          <w:sz w:val="28"/>
          <w:szCs w:val="28"/>
        </w:rPr>
      </w:pPr>
      <w:r w:rsidRPr="00B5186F">
        <w:rPr>
          <w:rFonts w:asciiTheme="minorHAnsi" w:hAnsiTheme="minorHAnsi" w:cstheme="minorHAnsi"/>
          <w:b/>
          <w:bCs/>
          <w:spacing w:val="0"/>
          <w:sz w:val="28"/>
          <w:szCs w:val="28"/>
        </w:rPr>
        <w:t>zgłoszonych do XX</w:t>
      </w:r>
      <w:r w:rsidR="008353F0">
        <w:rPr>
          <w:rFonts w:asciiTheme="minorHAnsi" w:hAnsiTheme="minorHAnsi" w:cstheme="minorHAnsi"/>
          <w:b/>
          <w:bCs/>
          <w:spacing w:val="0"/>
          <w:sz w:val="28"/>
          <w:szCs w:val="28"/>
        </w:rPr>
        <w:t>V</w:t>
      </w:r>
      <w:r w:rsidRPr="00B5186F">
        <w:rPr>
          <w:rFonts w:asciiTheme="minorHAnsi" w:hAnsiTheme="minorHAnsi" w:cstheme="minorHAnsi"/>
          <w:b/>
          <w:bCs/>
          <w:spacing w:val="0"/>
          <w:sz w:val="28"/>
          <w:szCs w:val="28"/>
        </w:rPr>
        <w:t xml:space="preserve"> edycji Konk</w:t>
      </w:r>
      <w:r w:rsidR="00826B6C" w:rsidRPr="00B5186F">
        <w:rPr>
          <w:rFonts w:asciiTheme="minorHAnsi" w:hAnsiTheme="minorHAnsi" w:cstheme="minorHAnsi"/>
          <w:b/>
          <w:bCs/>
          <w:spacing w:val="0"/>
          <w:sz w:val="28"/>
          <w:szCs w:val="28"/>
        </w:rPr>
        <w:t xml:space="preserve">ursu Polski Produkt </w:t>
      </w:r>
      <w:r w:rsidR="00DB6852" w:rsidRPr="00B5186F">
        <w:rPr>
          <w:rFonts w:asciiTheme="minorHAnsi" w:hAnsiTheme="minorHAnsi" w:cstheme="minorHAnsi"/>
          <w:b/>
          <w:bCs/>
          <w:spacing w:val="0"/>
          <w:sz w:val="28"/>
          <w:szCs w:val="28"/>
        </w:rPr>
        <w:t>Przyszłości</w:t>
      </w:r>
      <w:r w:rsidR="00783C3F">
        <w:rPr>
          <w:rFonts w:asciiTheme="minorHAnsi" w:hAnsiTheme="minorHAnsi" w:cstheme="minorHAnsi"/>
          <w:b/>
          <w:bCs/>
          <w:spacing w:val="0"/>
          <w:sz w:val="28"/>
          <w:szCs w:val="28"/>
        </w:rPr>
        <w:t>”</w:t>
      </w:r>
    </w:p>
    <w:p w:rsidR="00CC1B20" w:rsidRPr="00B5186F" w:rsidRDefault="0036052C" w:rsidP="003E4D81">
      <w:pPr>
        <w:spacing w:before="600"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B5186F">
        <w:rPr>
          <w:rFonts w:eastAsia="Times New Roman" w:cstheme="minorHAnsi"/>
          <w:sz w:val="24"/>
          <w:szCs w:val="24"/>
          <w:lang w:eastAsia="pl-PL"/>
        </w:rPr>
        <w:t>Dane kontaktowe wyceniającego</w:t>
      </w:r>
      <w:r w:rsidR="00DB6852" w:rsidRPr="00B5186F">
        <w:rPr>
          <w:rFonts w:eastAsia="Times New Roman" w:cstheme="minorHAnsi"/>
          <w:sz w:val="24"/>
          <w:szCs w:val="24"/>
          <w:lang w:eastAsia="pl-PL"/>
        </w:rPr>
        <w:t>:</w:t>
      </w:r>
    </w:p>
    <w:p w:rsidR="00B5186F" w:rsidRPr="00B5186F" w:rsidRDefault="00B5186F" w:rsidP="003E4D81">
      <w:pPr>
        <w:spacing w:before="240" w:after="0" w:line="276" w:lineRule="auto"/>
        <w:rPr>
          <w:rFonts w:eastAsia="Calibri" w:cstheme="minorHAnsi"/>
          <w:sz w:val="24"/>
          <w:szCs w:val="24"/>
        </w:rPr>
      </w:pPr>
      <w:r w:rsidRPr="00B5186F">
        <w:rPr>
          <w:rFonts w:cstheme="minorHAnsi"/>
          <w:sz w:val="24"/>
          <w:szCs w:val="24"/>
        </w:rPr>
        <w:t>Nazwa firmy</w:t>
      </w:r>
      <w:r w:rsidRPr="00B5186F">
        <w:rPr>
          <w:rFonts w:eastAsia="Calibri" w:cstheme="minorHAnsi"/>
          <w:sz w:val="24"/>
          <w:szCs w:val="24"/>
        </w:rPr>
        <w:t>: …………………………………………………..</w:t>
      </w:r>
    </w:p>
    <w:p w:rsidR="00B5186F" w:rsidRPr="00B5186F" w:rsidRDefault="00B5186F" w:rsidP="00B5186F">
      <w:pPr>
        <w:spacing w:after="0" w:line="276" w:lineRule="auto"/>
        <w:rPr>
          <w:rFonts w:eastAsia="Calibri" w:cstheme="minorHAnsi"/>
          <w:sz w:val="24"/>
          <w:szCs w:val="24"/>
        </w:rPr>
      </w:pPr>
      <w:r w:rsidRPr="00B5186F">
        <w:rPr>
          <w:rFonts w:eastAsia="Calibri" w:cstheme="minorHAnsi"/>
          <w:sz w:val="24"/>
          <w:szCs w:val="24"/>
        </w:rPr>
        <w:t>Osoba do kontaktu: ………………………………………..</w:t>
      </w:r>
    </w:p>
    <w:p w:rsidR="00B5186F" w:rsidRPr="00B5186F" w:rsidRDefault="00B5186F" w:rsidP="00B5186F">
      <w:pPr>
        <w:spacing w:after="0" w:line="276" w:lineRule="auto"/>
        <w:rPr>
          <w:rFonts w:eastAsia="Calibri" w:cstheme="minorHAnsi"/>
          <w:sz w:val="24"/>
          <w:szCs w:val="24"/>
        </w:rPr>
      </w:pPr>
      <w:r w:rsidRPr="00B5186F">
        <w:rPr>
          <w:rFonts w:eastAsia="Calibri" w:cstheme="minorHAnsi"/>
          <w:sz w:val="24"/>
          <w:szCs w:val="24"/>
        </w:rPr>
        <w:t>E-mail:</w:t>
      </w:r>
      <w:r w:rsidRPr="00B5186F">
        <w:rPr>
          <w:rFonts w:eastAsia="Calibri" w:cstheme="minorHAnsi"/>
          <w:sz w:val="24"/>
          <w:szCs w:val="24"/>
        </w:rPr>
        <w:tab/>
        <w:t>…………………………………………………………….</w:t>
      </w:r>
    </w:p>
    <w:p w:rsidR="00B5186F" w:rsidRPr="00B5186F" w:rsidRDefault="00B5186F" w:rsidP="00B5186F">
      <w:pPr>
        <w:spacing w:after="0" w:line="276" w:lineRule="auto"/>
        <w:rPr>
          <w:rFonts w:eastAsia="Calibri" w:cstheme="minorHAnsi"/>
          <w:sz w:val="24"/>
          <w:szCs w:val="24"/>
        </w:rPr>
      </w:pPr>
      <w:r w:rsidRPr="00B5186F">
        <w:rPr>
          <w:rFonts w:cstheme="minorHAnsi"/>
          <w:sz w:val="24"/>
          <w:szCs w:val="24"/>
        </w:rPr>
        <w:t xml:space="preserve">Numer telefonu: </w:t>
      </w:r>
      <w:r w:rsidRPr="00B5186F">
        <w:rPr>
          <w:rFonts w:eastAsia="Calibri" w:cstheme="minorHAnsi"/>
          <w:sz w:val="24"/>
          <w:szCs w:val="24"/>
        </w:rPr>
        <w:t>…………………………………………….</w:t>
      </w:r>
    </w:p>
    <w:p w:rsidR="00B5186F" w:rsidRPr="00B5186F" w:rsidRDefault="00B5186F" w:rsidP="00B5186F">
      <w:pPr>
        <w:spacing w:after="0" w:line="276" w:lineRule="auto"/>
        <w:rPr>
          <w:rFonts w:eastAsia="Calibri" w:cstheme="minorHAnsi"/>
          <w:sz w:val="24"/>
          <w:szCs w:val="24"/>
        </w:rPr>
      </w:pPr>
      <w:r w:rsidRPr="00B5186F">
        <w:rPr>
          <w:rFonts w:eastAsia="Calibri" w:cstheme="minorHAnsi"/>
          <w:sz w:val="24"/>
          <w:szCs w:val="24"/>
        </w:rPr>
        <w:t>Data sporządzenia wyceny: …………………………..</w:t>
      </w:r>
    </w:p>
    <w:p w:rsidR="00B5186F" w:rsidRPr="000903C1" w:rsidRDefault="00B5186F" w:rsidP="003E4D81">
      <w:pPr>
        <w:pStyle w:val="NormalnyWeb"/>
        <w:spacing w:before="360" w:after="36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Szanowanie wartości zamówienia w formie poniższej tabeli uprzejmie p</w:t>
      </w:r>
      <w:r w:rsidRPr="000903C1">
        <w:rPr>
          <w:rFonts w:asciiTheme="minorHAnsi" w:hAnsiTheme="minorHAnsi" w:cstheme="minorHAnsi"/>
        </w:rPr>
        <w:t xml:space="preserve">rosimy </w:t>
      </w:r>
      <w:r>
        <w:rPr>
          <w:rFonts w:asciiTheme="minorHAnsi" w:hAnsiTheme="minorHAnsi" w:cstheme="minorHAnsi"/>
        </w:rPr>
        <w:t>przesłać</w:t>
      </w:r>
      <w:r w:rsidRPr="000903C1">
        <w:rPr>
          <w:rFonts w:asciiTheme="minorHAnsi" w:hAnsiTheme="minorHAnsi" w:cstheme="minorHAnsi"/>
        </w:rPr>
        <w:t xml:space="preserve"> do </w:t>
      </w:r>
      <w:r w:rsidR="002B7FF1">
        <w:rPr>
          <w:rFonts w:asciiTheme="minorHAnsi" w:hAnsiTheme="minorHAnsi" w:cstheme="minorHAnsi"/>
          <w:b/>
        </w:rPr>
        <w:t>8</w:t>
      </w:r>
      <w:r w:rsidRPr="0021455E">
        <w:rPr>
          <w:rFonts w:asciiTheme="minorHAnsi" w:hAnsiTheme="minorHAnsi" w:cstheme="minorHAnsi"/>
          <w:b/>
        </w:rPr>
        <w:t> </w:t>
      </w:r>
      <w:r w:rsidR="008353F0" w:rsidRPr="0021455E">
        <w:rPr>
          <w:rFonts w:asciiTheme="minorHAnsi" w:hAnsiTheme="minorHAnsi" w:cstheme="minorHAnsi"/>
          <w:b/>
        </w:rPr>
        <w:t>wrześ</w:t>
      </w:r>
      <w:r w:rsidRPr="0021455E">
        <w:rPr>
          <w:rFonts w:asciiTheme="minorHAnsi" w:hAnsiTheme="minorHAnsi" w:cstheme="minorHAnsi"/>
          <w:b/>
        </w:rPr>
        <w:t>nia</w:t>
      </w:r>
      <w:r w:rsidRPr="000903C1">
        <w:rPr>
          <w:rFonts w:asciiTheme="minorHAnsi" w:hAnsiTheme="minorHAnsi" w:cstheme="minorHAnsi"/>
          <w:b/>
          <w:bCs/>
        </w:rPr>
        <w:t xml:space="preserve"> 202</w:t>
      </w:r>
      <w:r w:rsidR="008353F0">
        <w:rPr>
          <w:rFonts w:asciiTheme="minorHAnsi" w:hAnsiTheme="minorHAnsi" w:cstheme="minorHAnsi"/>
          <w:b/>
          <w:bCs/>
        </w:rPr>
        <w:t>2</w:t>
      </w:r>
      <w:r w:rsidRPr="000903C1">
        <w:rPr>
          <w:rFonts w:asciiTheme="minorHAnsi" w:hAnsiTheme="minorHAnsi" w:cstheme="minorHAnsi"/>
          <w:b/>
          <w:bCs/>
        </w:rPr>
        <w:t xml:space="preserve"> r</w:t>
      </w:r>
      <w:r w:rsidRPr="000903C1">
        <w:rPr>
          <w:rFonts w:asciiTheme="minorHAnsi" w:hAnsiTheme="minorHAnsi" w:cstheme="minorHAnsi"/>
        </w:rPr>
        <w:t>.</w:t>
      </w:r>
      <w:r w:rsidRPr="000903C1">
        <w:rPr>
          <w:rFonts w:asciiTheme="minorHAnsi" w:hAnsiTheme="minorHAnsi" w:cstheme="minorHAnsi"/>
          <w:b/>
        </w:rPr>
        <w:t xml:space="preserve"> </w:t>
      </w:r>
      <w:r w:rsidR="002B7FF1">
        <w:rPr>
          <w:rFonts w:asciiTheme="minorHAnsi" w:hAnsiTheme="minorHAnsi" w:cstheme="minorHAnsi"/>
          <w:b/>
        </w:rPr>
        <w:t xml:space="preserve">do godz. 12.00 </w:t>
      </w:r>
      <w:bookmarkStart w:id="0" w:name="_GoBack"/>
      <w:bookmarkEnd w:id="0"/>
      <w:r w:rsidRPr="000903C1">
        <w:rPr>
          <w:rFonts w:asciiTheme="minorHAnsi" w:hAnsiTheme="minorHAnsi" w:cstheme="minorHAnsi"/>
        </w:rPr>
        <w:t>na adres:</w:t>
      </w:r>
      <w:r>
        <w:rPr>
          <w:rFonts w:asciiTheme="minorHAnsi" w:hAnsiTheme="minorHAnsi" w:cstheme="minorHAnsi"/>
        </w:rPr>
        <w:t xml:space="preserve"> </w:t>
      </w:r>
      <w:hyperlink r:id="rId9" w:history="1">
        <w:r w:rsidRPr="002A19E0">
          <w:rPr>
            <w:rStyle w:val="Hipercze"/>
            <w:rFonts w:asciiTheme="minorHAnsi" w:hAnsiTheme="minorHAnsi" w:cstheme="minorHAnsi"/>
          </w:rPr>
          <w:t>agnieszka_katowicz@parp.gov.pl</w:t>
        </w:r>
      </w:hyperlink>
      <w:r>
        <w:rPr>
          <w:rFonts w:asciiTheme="minorHAnsi" w:hAnsiTheme="minorHAnsi" w:cstheme="minorHAnsi"/>
        </w:rPr>
        <w:t xml:space="preserve">. </w:t>
      </w:r>
    </w:p>
    <w:tbl>
      <w:tblPr>
        <w:tblW w:w="918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276"/>
        <w:gridCol w:w="1559"/>
        <w:gridCol w:w="1134"/>
        <w:gridCol w:w="1560"/>
        <w:gridCol w:w="1275"/>
      </w:tblGrid>
      <w:tr w:rsidR="00B5186F" w:rsidRPr="00B5186F" w:rsidTr="00EA262D">
        <w:tc>
          <w:tcPr>
            <w:tcW w:w="534" w:type="dxa"/>
            <w:shd w:val="clear" w:color="auto" w:fill="auto"/>
            <w:vAlign w:val="center"/>
          </w:tcPr>
          <w:p w:rsidR="00B5186F" w:rsidRPr="00B5186F" w:rsidRDefault="00B5186F" w:rsidP="00B518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B5186F">
              <w:rPr>
                <w:rFonts w:cstheme="minorHAnsi"/>
                <w:b/>
                <w:color w:val="000000"/>
                <w:sz w:val="24"/>
                <w:szCs w:val="24"/>
              </w:rPr>
              <w:t>Lp.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5186F" w:rsidRPr="00B5186F" w:rsidRDefault="00B5186F" w:rsidP="00B518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B5186F">
              <w:rPr>
                <w:rFonts w:cstheme="minorHAnsi"/>
                <w:b/>
                <w:color w:val="000000"/>
                <w:sz w:val="24"/>
                <w:szCs w:val="24"/>
              </w:rPr>
              <w:t>Nazwa zadania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5186F" w:rsidRDefault="00B5186F" w:rsidP="00B518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B5186F">
              <w:rPr>
                <w:rFonts w:cstheme="minorHAnsi"/>
                <w:b/>
                <w:color w:val="000000"/>
                <w:sz w:val="24"/>
                <w:szCs w:val="24"/>
              </w:rPr>
              <w:t>Liczba projektów do oceny</w:t>
            </w:r>
          </w:p>
          <w:p w:rsidR="00B5186F" w:rsidRPr="00B5186F" w:rsidRDefault="00B5186F" w:rsidP="00B518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5186F" w:rsidRPr="00B5186F" w:rsidRDefault="00B5186F" w:rsidP="00B518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B5186F">
              <w:rPr>
                <w:rFonts w:cstheme="minorHAnsi"/>
                <w:b/>
                <w:color w:val="000000"/>
                <w:sz w:val="24"/>
                <w:szCs w:val="24"/>
              </w:rPr>
              <w:t xml:space="preserve">Cena jednostkowa </w:t>
            </w:r>
            <w:r>
              <w:rPr>
                <w:rFonts w:cstheme="minorHAnsi"/>
                <w:b/>
                <w:color w:val="000000"/>
                <w:sz w:val="24"/>
                <w:szCs w:val="24"/>
              </w:rPr>
              <w:t>netto</w:t>
            </w:r>
            <w:r w:rsidRPr="00B5186F">
              <w:rPr>
                <w:rFonts w:cstheme="minorHAnsi"/>
                <w:b/>
                <w:color w:val="000000"/>
                <w:sz w:val="24"/>
                <w:szCs w:val="24"/>
              </w:rPr>
              <w:t xml:space="preserve"> za ocenę 1 projektu</w:t>
            </w:r>
            <w:r>
              <w:rPr>
                <w:rFonts w:cstheme="minorHAnsi"/>
                <w:b/>
                <w:color w:val="000000"/>
                <w:sz w:val="24"/>
                <w:szCs w:val="24"/>
              </w:rPr>
              <w:t xml:space="preserve"> (PLN)</w:t>
            </w:r>
          </w:p>
        </w:tc>
        <w:tc>
          <w:tcPr>
            <w:tcW w:w="1134" w:type="dxa"/>
            <w:vAlign w:val="center"/>
          </w:tcPr>
          <w:p w:rsidR="00B5186F" w:rsidRDefault="00B5186F" w:rsidP="00B518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  <w:p w:rsidR="00B5186F" w:rsidRPr="00B5186F" w:rsidRDefault="00B5186F" w:rsidP="00B518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</w:rPr>
              <w:t>Wartość</w:t>
            </w:r>
            <w:r w:rsidRPr="00B5186F">
              <w:rPr>
                <w:rFonts w:cstheme="minorHAnsi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color w:val="000000"/>
                <w:sz w:val="24"/>
                <w:szCs w:val="24"/>
              </w:rPr>
              <w:t>netto</w:t>
            </w:r>
            <w:r w:rsidRPr="00B5186F">
              <w:rPr>
                <w:rFonts w:cstheme="minorHAnsi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color w:val="000000"/>
                <w:sz w:val="24"/>
                <w:szCs w:val="24"/>
              </w:rPr>
              <w:t>(PLN)</w:t>
            </w:r>
          </w:p>
        </w:tc>
        <w:tc>
          <w:tcPr>
            <w:tcW w:w="1560" w:type="dxa"/>
            <w:vAlign w:val="center"/>
          </w:tcPr>
          <w:p w:rsidR="00B5186F" w:rsidRPr="00B5186F" w:rsidRDefault="00B5186F" w:rsidP="00B518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B5186F">
              <w:rPr>
                <w:rFonts w:cstheme="minorHAnsi"/>
                <w:b/>
                <w:color w:val="000000"/>
                <w:sz w:val="24"/>
                <w:szCs w:val="24"/>
              </w:rPr>
              <w:t xml:space="preserve">Cena jednostkowa </w:t>
            </w:r>
            <w:r>
              <w:rPr>
                <w:rFonts w:cstheme="minorHAnsi"/>
                <w:b/>
                <w:color w:val="000000"/>
                <w:sz w:val="24"/>
                <w:szCs w:val="24"/>
              </w:rPr>
              <w:t>brutto</w:t>
            </w:r>
            <w:r w:rsidRPr="00B5186F">
              <w:rPr>
                <w:rFonts w:cstheme="minorHAnsi"/>
                <w:b/>
                <w:color w:val="000000"/>
                <w:sz w:val="24"/>
                <w:szCs w:val="24"/>
              </w:rPr>
              <w:t xml:space="preserve"> za ocenę 1 projektu</w:t>
            </w:r>
            <w:r>
              <w:rPr>
                <w:rFonts w:cstheme="minorHAnsi"/>
                <w:b/>
                <w:color w:val="000000"/>
                <w:sz w:val="24"/>
                <w:szCs w:val="24"/>
              </w:rPr>
              <w:t xml:space="preserve"> (PLN)</w:t>
            </w:r>
          </w:p>
        </w:tc>
        <w:tc>
          <w:tcPr>
            <w:tcW w:w="1275" w:type="dxa"/>
            <w:vAlign w:val="center"/>
          </w:tcPr>
          <w:p w:rsidR="00B5186F" w:rsidRPr="00B5186F" w:rsidRDefault="00B5186F" w:rsidP="00EA262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</w:rPr>
              <w:t>Wartość</w:t>
            </w:r>
            <w:r w:rsidRPr="00B5186F">
              <w:rPr>
                <w:rFonts w:cstheme="minorHAnsi"/>
                <w:b/>
                <w:color w:val="000000"/>
                <w:sz w:val="24"/>
                <w:szCs w:val="24"/>
              </w:rPr>
              <w:t xml:space="preserve"> </w:t>
            </w:r>
            <w:r w:rsidR="00EA262D">
              <w:rPr>
                <w:rFonts w:cstheme="minorHAnsi"/>
                <w:b/>
                <w:color w:val="000000"/>
                <w:sz w:val="24"/>
                <w:szCs w:val="24"/>
              </w:rPr>
              <w:t>brutto</w:t>
            </w:r>
            <w:r w:rsidRPr="00B5186F">
              <w:rPr>
                <w:rFonts w:cstheme="minorHAnsi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color w:val="000000"/>
                <w:sz w:val="24"/>
                <w:szCs w:val="24"/>
              </w:rPr>
              <w:t>(PLN)</w:t>
            </w:r>
          </w:p>
        </w:tc>
      </w:tr>
      <w:tr w:rsidR="00B5186F" w:rsidRPr="00B5186F" w:rsidTr="00EA262D">
        <w:trPr>
          <w:trHeight w:val="567"/>
        </w:trPr>
        <w:tc>
          <w:tcPr>
            <w:tcW w:w="534" w:type="dxa"/>
            <w:shd w:val="clear" w:color="auto" w:fill="auto"/>
            <w:vAlign w:val="center"/>
          </w:tcPr>
          <w:p w:rsidR="00B5186F" w:rsidRPr="00B5186F" w:rsidRDefault="00B5186F" w:rsidP="00B518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B5186F">
              <w:rPr>
                <w:rFonts w:cs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5186F" w:rsidRPr="00B5186F" w:rsidRDefault="00B5186F" w:rsidP="00B518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B5186F">
              <w:rPr>
                <w:rFonts w:cstheme="minorHAnsi"/>
                <w:color w:val="000000"/>
                <w:sz w:val="24"/>
                <w:szCs w:val="24"/>
              </w:rPr>
              <w:t>Ocena projektu złożonego w Konkursie Polski Produkt Przyszłości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5186F" w:rsidRPr="00B5186F" w:rsidRDefault="00B5186F" w:rsidP="00B518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B5186F">
              <w:rPr>
                <w:rFonts w:cstheme="minorHAnsi"/>
                <w:color w:val="000000"/>
                <w:sz w:val="24"/>
                <w:szCs w:val="24"/>
              </w:rPr>
              <w:t>1</w:t>
            </w:r>
            <w:r w:rsidR="008353F0">
              <w:rPr>
                <w:rFonts w:cstheme="minorHAnsi"/>
                <w:color w:val="000000"/>
                <w:sz w:val="24"/>
                <w:szCs w:val="24"/>
              </w:rPr>
              <w:t>5</w:t>
            </w:r>
            <w:r w:rsidRPr="00B5186F">
              <w:rPr>
                <w:rFonts w:cstheme="minorHAnsi"/>
                <w:color w:val="000000"/>
                <w:sz w:val="24"/>
                <w:szCs w:val="24"/>
              </w:rPr>
              <w:t>0 szt.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186F" w:rsidRPr="00B5186F" w:rsidRDefault="00B5186F" w:rsidP="00B518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5186F" w:rsidRPr="00B5186F" w:rsidRDefault="00B5186F" w:rsidP="00B518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B5186F" w:rsidRPr="00B5186F" w:rsidRDefault="00B5186F" w:rsidP="00B518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5186F" w:rsidRPr="00B5186F" w:rsidRDefault="00B5186F" w:rsidP="00B518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B5186F" w:rsidRPr="00B5186F" w:rsidTr="00EA262D">
        <w:trPr>
          <w:trHeight w:val="567"/>
        </w:trPr>
        <w:tc>
          <w:tcPr>
            <w:tcW w:w="534" w:type="dxa"/>
            <w:shd w:val="clear" w:color="auto" w:fill="auto"/>
            <w:vAlign w:val="center"/>
          </w:tcPr>
          <w:p w:rsidR="00B5186F" w:rsidRPr="00B5186F" w:rsidRDefault="00B5186F" w:rsidP="00B518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B5186F">
              <w:rPr>
                <w:rFonts w:cstheme="minorHAnsi"/>
                <w:b/>
                <w:color w:val="000000"/>
                <w:sz w:val="24"/>
                <w:szCs w:val="24"/>
              </w:rPr>
              <w:t>x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5186F" w:rsidRPr="00B5186F" w:rsidRDefault="00B5186F" w:rsidP="00B518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B5186F">
              <w:rPr>
                <w:rFonts w:cstheme="minorHAnsi"/>
                <w:b/>
                <w:color w:val="000000"/>
                <w:sz w:val="24"/>
                <w:szCs w:val="24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5186F" w:rsidRPr="00B5186F" w:rsidRDefault="00B5186F" w:rsidP="00B518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B5186F">
              <w:rPr>
                <w:rFonts w:cstheme="minorHAnsi"/>
                <w:b/>
                <w:color w:val="000000"/>
                <w:sz w:val="24"/>
                <w:szCs w:val="24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186F" w:rsidRPr="00B5186F" w:rsidRDefault="00B5186F" w:rsidP="00B518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B5186F">
              <w:rPr>
                <w:rFonts w:cstheme="minorHAnsi"/>
                <w:b/>
                <w:color w:val="000000"/>
                <w:sz w:val="24"/>
                <w:szCs w:val="24"/>
              </w:rPr>
              <w:t>x</w:t>
            </w:r>
          </w:p>
        </w:tc>
        <w:tc>
          <w:tcPr>
            <w:tcW w:w="1134" w:type="dxa"/>
            <w:vAlign w:val="center"/>
          </w:tcPr>
          <w:p w:rsidR="00B5186F" w:rsidRPr="00B5186F" w:rsidRDefault="00B5186F" w:rsidP="00B518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B5186F">
              <w:rPr>
                <w:rFonts w:cstheme="minorHAnsi"/>
                <w:b/>
                <w:color w:val="000000"/>
                <w:sz w:val="24"/>
                <w:szCs w:val="24"/>
              </w:rPr>
              <w:t>x</w:t>
            </w:r>
          </w:p>
        </w:tc>
        <w:tc>
          <w:tcPr>
            <w:tcW w:w="1560" w:type="dxa"/>
            <w:vAlign w:val="center"/>
          </w:tcPr>
          <w:p w:rsidR="00B5186F" w:rsidRPr="00B5186F" w:rsidRDefault="00B5186F" w:rsidP="00B518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B5186F">
              <w:rPr>
                <w:rFonts w:cstheme="minorHAnsi"/>
                <w:b/>
                <w:color w:val="000000"/>
                <w:sz w:val="24"/>
                <w:szCs w:val="24"/>
              </w:rPr>
              <w:t>x</w:t>
            </w:r>
          </w:p>
        </w:tc>
        <w:tc>
          <w:tcPr>
            <w:tcW w:w="1275" w:type="dxa"/>
            <w:vAlign w:val="center"/>
          </w:tcPr>
          <w:p w:rsidR="00B5186F" w:rsidRPr="00B5186F" w:rsidRDefault="00B5186F" w:rsidP="00B518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B5186F">
              <w:rPr>
                <w:rFonts w:cstheme="minorHAnsi"/>
                <w:b/>
                <w:color w:val="000000"/>
                <w:sz w:val="24"/>
                <w:szCs w:val="24"/>
              </w:rPr>
              <w:t>x</w:t>
            </w:r>
          </w:p>
        </w:tc>
      </w:tr>
    </w:tbl>
    <w:p w:rsidR="000949D4" w:rsidRPr="00B5186F" w:rsidRDefault="000949D4" w:rsidP="00B5186F">
      <w:pPr>
        <w:spacing w:after="0" w:line="276" w:lineRule="auto"/>
        <w:rPr>
          <w:rFonts w:cstheme="minorHAnsi"/>
          <w:sz w:val="24"/>
          <w:szCs w:val="24"/>
        </w:rPr>
      </w:pPr>
    </w:p>
    <w:p w:rsidR="000949D4" w:rsidRPr="00B5186F" w:rsidRDefault="000949D4" w:rsidP="00B5186F">
      <w:pPr>
        <w:spacing w:after="0" w:line="276" w:lineRule="auto"/>
        <w:rPr>
          <w:rFonts w:cstheme="minorHAnsi"/>
          <w:sz w:val="24"/>
          <w:szCs w:val="24"/>
        </w:rPr>
      </w:pPr>
    </w:p>
    <w:sectPr w:rsidR="000949D4" w:rsidRPr="00B5186F" w:rsidSect="00F27D43">
      <w:headerReference w:type="default" r:id="rId10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436B" w:rsidRDefault="00C7436B" w:rsidP="009D2D9D">
      <w:pPr>
        <w:spacing w:after="0" w:line="240" w:lineRule="auto"/>
      </w:pPr>
      <w:r>
        <w:separator/>
      </w:r>
    </w:p>
  </w:endnote>
  <w:endnote w:type="continuationSeparator" w:id="0">
    <w:p w:rsidR="00C7436B" w:rsidRDefault="00C7436B" w:rsidP="009D2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436B" w:rsidRDefault="00C7436B" w:rsidP="009D2D9D">
      <w:pPr>
        <w:spacing w:after="0" w:line="240" w:lineRule="auto"/>
      </w:pPr>
      <w:r>
        <w:separator/>
      </w:r>
    </w:p>
  </w:footnote>
  <w:footnote w:type="continuationSeparator" w:id="0">
    <w:p w:rsidR="00C7436B" w:rsidRDefault="00C7436B" w:rsidP="009D2D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D9D" w:rsidRPr="00CC1B20" w:rsidRDefault="009D2D9D" w:rsidP="00CC1B20">
    <w:pPr>
      <w:spacing w:after="0" w:line="240" w:lineRule="auto"/>
      <w:rPr>
        <w:rFonts w:ascii="Times New Roman" w:hAnsi="Times New Roman" w:cs="Times New Roman"/>
        <w:sz w:val="24"/>
        <w:szCs w:val="24"/>
      </w:rPr>
    </w:pPr>
  </w:p>
  <w:p w:rsidR="009D2D9D" w:rsidRDefault="009D2D9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2B40DA"/>
    <w:multiLevelType w:val="hybridMultilevel"/>
    <w:tmpl w:val="64104C5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F55"/>
    <w:rsid w:val="00011A80"/>
    <w:rsid w:val="00017A19"/>
    <w:rsid w:val="000347BC"/>
    <w:rsid w:val="000949D4"/>
    <w:rsid w:val="000A589B"/>
    <w:rsid w:val="000B125A"/>
    <w:rsid w:val="00100145"/>
    <w:rsid w:val="00126643"/>
    <w:rsid w:val="00126C74"/>
    <w:rsid w:val="001B2A71"/>
    <w:rsid w:val="001C4ED9"/>
    <w:rsid w:val="001E36B9"/>
    <w:rsid w:val="002115CE"/>
    <w:rsid w:val="0021455E"/>
    <w:rsid w:val="0022185A"/>
    <w:rsid w:val="0023727D"/>
    <w:rsid w:val="002428FF"/>
    <w:rsid w:val="0026657B"/>
    <w:rsid w:val="002B7FF1"/>
    <w:rsid w:val="00306FD6"/>
    <w:rsid w:val="00312E63"/>
    <w:rsid w:val="00322BE0"/>
    <w:rsid w:val="00325322"/>
    <w:rsid w:val="00337098"/>
    <w:rsid w:val="0036052C"/>
    <w:rsid w:val="00372ED9"/>
    <w:rsid w:val="003957FD"/>
    <w:rsid w:val="003E4D81"/>
    <w:rsid w:val="004017CB"/>
    <w:rsid w:val="0044488A"/>
    <w:rsid w:val="004661BD"/>
    <w:rsid w:val="004B5E83"/>
    <w:rsid w:val="00506EC1"/>
    <w:rsid w:val="00527ECB"/>
    <w:rsid w:val="005410AA"/>
    <w:rsid w:val="00557CB7"/>
    <w:rsid w:val="00636692"/>
    <w:rsid w:val="00665246"/>
    <w:rsid w:val="006F0F2E"/>
    <w:rsid w:val="007127BA"/>
    <w:rsid w:val="00783C3F"/>
    <w:rsid w:val="007A6C6D"/>
    <w:rsid w:val="007D6F05"/>
    <w:rsid w:val="008134C3"/>
    <w:rsid w:val="00826B6C"/>
    <w:rsid w:val="00831B74"/>
    <w:rsid w:val="008353F0"/>
    <w:rsid w:val="008500A0"/>
    <w:rsid w:val="00857053"/>
    <w:rsid w:val="008622B6"/>
    <w:rsid w:val="00872658"/>
    <w:rsid w:val="008A33C1"/>
    <w:rsid w:val="00941F55"/>
    <w:rsid w:val="009A22BC"/>
    <w:rsid w:val="009D2D9D"/>
    <w:rsid w:val="00A3756B"/>
    <w:rsid w:val="00A85999"/>
    <w:rsid w:val="00B5186F"/>
    <w:rsid w:val="00BB0A35"/>
    <w:rsid w:val="00BD45B0"/>
    <w:rsid w:val="00C27906"/>
    <w:rsid w:val="00C32C37"/>
    <w:rsid w:val="00C37A28"/>
    <w:rsid w:val="00C7436B"/>
    <w:rsid w:val="00CA5870"/>
    <w:rsid w:val="00CC1B20"/>
    <w:rsid w:val="00CF2FE4"/>
    <w:rsid w:val="00D014DE"/>
    <w:rsid w:val="00D23624"/>
    <w:rsid w:val="00D56197"/>
    <w:rsid w:val="00D663CC"/>
    <w:rsid w:val="00D81777"/>
    <w:rsid w:val="00DB01C4"/>
    <w:rsid w:val="00DB6852"/>
    <w:rsid w:val="00E7344B"/>
    <w:rsid w:val="00EA262D"/>
    <w:rsid w:val="00EC7903"/>
    <w:rsid w:val="00EF099A"/>
    <w:rsid w:val="00F27D43"/>
    <w:rsid w:val="00FB1C58"/>
    <w:rsid w:val="00FB7E82"/>
    <w:rsid w:val="00FC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B3CA9F2"/>
  <w15:docId w15:val="{6F4026E5-9678-4C0D-9710-3E6F882FA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41F55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41F5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41F5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9D2D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2D9D"/>
  </w:style>
  <w:style w:type="paragraph" w:styleId="Stopka">
    <w:name w:val="footer"/>
    <w:basedOn w:val="Normalny"/>
    <w:link w:val="StopkaZnak"/>
    <w:uiPriority w:val="99"/>
    <w:unhideWhenUsed/>
    <w:rsid w:val="009D2D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2D9D"/>
  </w:style>
  <w:style w:type="paragraph" w:styleId="Tytu">
    <w:name w:val="Title"/>
    <w:basedOn w:val="Normalny"/>
    <w:next w:val="Normalny"/>
    <w:link w:val="TytuZnak"/>
    <w:uiPriority w:val="10"/>
    <w:qFormat/>
    <w:rsid w:val="009D2D9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D2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09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099A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3756B"/>
    <w:pPr>
      <w:spacing w:after="0" w:line="240" w:lineRule="auto"/>
    </w:pPr>
  </w:style>
  <w:style w:type="character" w:styleId="Hipercze">
    <w:name w:val="Hyperlink"/>
    <w:rsid w:val="00B5186F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B5186F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gnieszka_katowicz@par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99F0A-8D7B-43CB-8AF5-3C8BFBB8F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123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szacowania</vt:lpstr>
    </vt:vector>
  </TitlesOfParts>
  <Company>Polska Agencja Rozwoju Przedsiębiorczości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szacowania</dc:title>
  <dc:subject/>
  <dc:creator>Zielińska-Sroka Aneta</dc:creator>
  <cp:keywords>PARP, PL</cp:keywords>
  <dc:description/>
  <cp:lastModifiedBy>Katowicz (Engelbrecht) Agnieszka</cp:lastModifiedBy>
  <cp:revision>17</cp:revision>
  <cp:lastPrinted>2017-06-08T12:09:00Z</cp:lastPrinted>
  <dcterms:created xsi:type="dcterms:W3CDTF">2018-08-29T08:35:00Z</dcterms:created>
  <dcterms:modified xsi:type="dcterms:W3CDTF">2022-08-29T09:30:00Z</dcterms:modified>
</cp:coreProperties>
</file>